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1688" w:rsidRPr="00321688" w:rsidRDefault="00321688" w:rsidP="0079748D">
      <w:pPr>
        <w:jc w:val="both"/>
        <w:rPr>
          <w:b/>
          <w:bCs/>
        </w:rPr>
      </w:pPr>
      <w:r w:rsidRPr="00321688">
        <w:rPr>
          <w:b/>
          <w:bCs/>
        </w:rPr>
        <w:t>TERMS OF REFERENCE (</w:t>
      </w:r>
      <w:proofErr w:type="spellStart"/>
      <w:r w:rsidRPr="00321688">
        <w:rPr>
          <w:b/>
          <w:bCs/>
        </w:rPr>
        <w:t>ToR</w:t>
      </w:r>
      <w:proofErr w:type="spellEnd"/>
      <w:r w:rsidRPr="00321688">
        <w:rPr>
          <w:b/>
          <w:bCs/>
        </w:rPr>
        <w:t>)</w:t>
      </w:r>
    </w:p>
    <w:p w:rsidR="00321688" w:rsidRPr="00321688" w:rsidRDefault="00321688" w:rsidP="0079748D">
      <w:pPr>
        <w:jc w:val="both"/>
        <w:rPr>
          <w:b/>
          <w:bCs/>
        </w:rPr>
      </w:pPr>
      <w:r w:rsidRPr="00321688">
        <w:rPr>
          <w:b/>
          <w:bCs/>
        </w:rPr>
        <w:t>Engagement and operationalization of shelter service providers for tailored assistance to victims of trafficking (</w:t>
      </w:r>
      <w:proofErr w:type="spellStart"/>
      <w:r w:rsidRPr="00321688">
        <w:rPr>
          <w:b/>
          <w:bCs/>
        </w:rPr>
        <w:t>VoTs</w:t>
      </w:r>
      <w:proofErr w:type="spellEnd"/>
      <w:r w:rsidRPr="00321688">
        <w:rPr>
          <w:b/>
          <w:bCs/>
        </w:rPr>
        <w:t>) under the DRC/Uganda Borderland Project</w:t>
      </w:r>
    </w:p>
    <w:p w:rsidR="00321688" w:rsidRDefault="00321688" w:rsidP="0079748D">
      <w:pPr>
        <w:jc w:val="both"/>
      </w:pPr>
    </w:p>
    <w:p w:rsidR="00321688" w:rsidRPr="00321688" w:rsidRDefault="00321688" w:rsidP="0079748D">
      <w:pPr>
        <w:jc w:val="both"/>
        <w:rPr>
          <w:b/>
          <w:bCs/>
        </w:rPr>
      </w:pPr>
      <w:r w:rsidRPr="00321688">
        <w:rPr>
          <w:b/>
          <w:bCs/>
        </w:rPr>
        <w:t>1. Background</w:t>
      </w:r>
    </w:p>
    <w:p w:rsidR="00321688" w:rsidRDefault="00321688" w:rsidP="0079748D">
      <w:pPr>
        <w:jc w:val="both"/>
      </w:pPr>
      <w:r>
        <w:t>The DRC/Uganda Borderland Project aims to strengthen protection systems and improve access to comprehensive, survivor-</w:t>
      </w:r>
      <w:proofErr w:type="spellStart"/>
      <w:r>
        <w:t>centred</w:t>
      </w:r>
      <w:proofErr w:type="spellEnd"/>
      <w:r>
        <w:t xml:space="preserve"> assistance for vulnerable migrants and identified Victims of Trafficking (</w:t>
      </w:r>
      <w:proofErr w:type="spellStart"/>
      <w:r>
        <w:t>VoTs</w:t>
      </w:r>
      <w:proofErr w:type="spellEnd"/>
      <w:r>
        <w:t>) along the Democratic Republic of Congo (DRC) and Uganda border corridor.</w:t>
      </w:r>
    </w:p>
    <w:p w:rsidR="00321688" w:rsidRDefault="00321688" w:rsidP="0079748D">
      <w:pPr>
        <w:jc w:val="both"/>
      </w:pPr>
      <w:r>
        <w:t xml:space="preserve">The borderland context presents heightened protection risks including trafficking in persons, exploitation, irregular migration, gender-based violence, forced </w:t>
      </w:r>
      <w:proofErr w:type="spellStart"/>
      <w:r>
        <w:t>labour</w:t>
      </w:r>
      <w:proofErr w:type="spellEnd"/>
      <w:r>
        <w:t>, family separation and limited access to essential services. In response, the project seeks to establish a coordinated protection framework that ensures timely identification, referral, shelter and delivery of tailored assistance to</w:t>
      </w:r>
      <w:r w:rsidR="0079748D">
        <w:t xml:space="preserve"> </w:t>
      </w:r>
      <w:r w:rsidR="0079748D" w:rsidRPr="0079748D">
        <w:rPr>
          <w:b/>
          <w:bCs/>
        </w:rPr>
        <w:t>80</w:t>
      </w:r>
      <w:r>
        <w:t xml:space="preserve"> vulnerable individuals and </w:t>
      </w:r>
      <w:proofErr w:type="spellStart"/>
      <w:r>
        <w:t>VoTs</w:t>
      </w:r>
      <w:proofErr w:type="spellEnd"/>
      <w:r>
        <w:t xml:space="preserve"> in the border areas, particularly in DRC–Uganda border corridor of </w:t>
      </w:r>
      <w:proofErr w:type="spellStart"/>
      <w:r>
        <w:t>Arua</w:t>
      </w:r>
      <w:proofErr w:type="spellEnd"/>
      <w:r>
        <w:t xml:space="preserve">, </w:t>
      </w:r>
      <w:proofErr w:type="spellStart"/>
      <w:r>
        <w:t>Nebbi</w:t>
      </w:r>
      <w:proofErr w:type="spellEnd"/>
      <w:r>
        <w:t xml:space="preserve"> and </w:t>
      </w:r>
      <w:proofErr w:type="spellStart"/>
      <w:r>
        <w:t>Ntoroko</w:t>
      </w:r>
      <w:proofErr w:type="spellEnd"/>
      <w:r>
        <w:t xml:space="preserve"> districts and surrounding operational areas as determined by project implementation needs. </w:t>
      </w:r>
    </w:p>
    <w:p w:rsidR="00321688" w:rsidRDefault="00321688" w:rsidP="0079748D">
      <w:pPr>
        <w:jc w:val="both"/>
      </w:pPr>
      <w:r>
        <w:t xml:space="preserve">Under </w:t>
      </w:r>
      <w:r w:rsidRPr="0079748D">
        <w:rPr>
          <w:i/>
          <w:iCs/>
        </w:rPr>
        <w:t xml:space="preserve">Activity 1.3.6 of the project (Identify and provide tailored assistance to identified </w:t>
      </w:r>
      <w:proofErr w:type="spellStart"/>
      <w:r w:rsidRPr="0079748D">
        <w:rPr>
          <w:i/>
          <w:iCs/>
        </w:rPr>
        <w:t>VoTs</w:t>
      </w:r>
      <w:proofErr w:type="spellEnd"/>
      <w:r w:rsidRPr="0079748D">
        <w:rPr>
          <w:i/>
          <w:iCs/>
        </w:rPr>
        <w:t xml:space="preserve"> (medical, shelter, repatriation, legal, transportation, etc.) - (DRC/ Uganda)</w:t>
      </w:r>
      <w:r w:rsidR="0079748D">
        <w:rPr>
          <w:i/>
          <w:iCs/>
        </w:rPr>
        <w:t xml:space="preserve">, </w:t>
      </w:r>
      <w:r>
        <w:t>IOM intends to engage and operationalize qualified shelter service providers capable of delivering immediate, safe, survivor-</w:t>
      </w:r>
      <w:proofErr w:type="spellStart"/>
      <w:r>
        <w:t>centred</w:t>
      </w:r>
      <w:proofErr w:type="spellEnd"/>
      <w:r>
        <w:t xml:space="preserve"> and protection-sensitive support services to 80 identified </w:t>
      </w:r>
      <w:proofErr w:type="spellStart"/>
      <w:r>
        <w:t>VoTs</w:t>
      </w:r>
      <w:proofErr w:type="spellEnd"/>
      <w:r>
        <w:t xml:space="preserve"> and vulnerable migrants. While onboarding of service providers is a necessary operational step, the primary purpose of this engagement is to facilitate actual delivery of integrated protection and assistance services to beneficiaries throughout the project implementation period and in the borderland areas. The identified service providers will benefit from appropriate training delivered by IOM to increase their knowledge and skills for the identification, referral, protection and assistance of </w:t>
      </w:r>
      <w:proofErr w:type="spellStart"/>
      <w:r>
        <w:t>VoTs</w:t>
      </w:r>
      <w:proofErr w:type="spellEnd"/>
      <w:r>
        <w:t xml:space="preserve">. </w:t>
      </w:r>
    </w:p>
    <w:p w:rsidR="00321688" w:rsidRDefault="00321688" w:rsidP="0079748D">
      <w:pPr>
        <w:jc w:val="both"/>
      </w:pPr>
      <w:r>
        <w:t>The selected service providers will contribute to ensuring timely access to comprehensive assistance including shelter, medical care, transportation, legal support, Mental Health and Psychosocial Support (MHPSS), voluntary return/repatriation assistance, reintegration referrals, and referrals to specialized services within Uganda and across the DRC/Uganda border corridor and will be in charge of implementing awareness raising activities along the borders area.</w:t>
      </w:r>
    </w:p>
    <w:p w:rsidR="00321688" w:rsidRDefault="00321688" w:rsidP="0079748D">
      <w:pPr>
        <w:jc w:val="both"/>
      </w:pPr>
    </w:p>
    <w:p w:rsidR="00321688" w:rsidRPr="00321688" w:rsidRDefault="00321688" w:rsidP="0079748D">
      <w:pPr>
        <w:jc w:val="both"/>
        <w:rPr>
          <w:b/>
          <w:bCs/>
        </w:rPr>
      </w:pPr>
      <w:r w:rsidRPr="00321688">
        <w:rPr>
          <w:b/>
          <w:bCs/>
        </w:rPr>
        <w:t>2. Purpose of the assignment</w:t>
      </w:r>
    </w:p>
    <w:p w:rsidR="00321688" w:rsidRDefault="00321688" w:rsidP="0079748D">
      <w:pPr>
        <w:jc w:val="both"/>
      </w:pPr>
      <w:r>
        <w:t>The purpose of this assignment is to identify and engage shelter service providers with the operational capacity, technical competence, and permanent physical presence required to deliver timely and survivor-</w:t>
      </w:r>
      <w:proofErr w:type="spellStart"/>
      <w:r>
        <w:t>centred</w:t>
      </w:r>
      <w:proofErr w:type="spellEnd"/>
      <w:r>
        <w:t xml:space="preserve"> assistance to </w:t>
      </w:r>
      <w:proofErr w:type="spellStart"/>
      <w:r>
        <w:t>VoTs</w:t>
      </w:r>
      <w:proofErr w:type="spellEnd"/>
      <w:r>
        <w:t xml:space="preserve"> and vulnerable migrants in the target border districts.</w:t>
      </w:r>
    </w:p>
    <w:p w:rsidR="00321688" w:rsidRDefault="00321688" w:rsidP="0079748D">
      <w:pPr>
        <w:jc w:val="both"/>
      </w:pPr>
      <w:r>
        <w:t>The assignment aims to strengthen protection outcomes through coordinated case management, effective referral pathways, and continuity of care across Uganda and DRC.</w:t>
      </w:r>
    </w:p>
    <w:p w:rsidR="00321688" w:rsidRDefault="00321688" w:rsidP="0079748D">
      <w:pPr>
        <w:jc w:val="both"/>
      </w:pPr>
    </w:p>
    <w:p w:rsidR="00321688" w:rsidRDefault="00321688" w:rsidP="0079748D">
      <w:pPr>
        <w:jc w:val="both"/>
      </w:pPr>
    </w:p>
    <w:p w:rsidR="00321688" w:rsidRPr="00321688" w:rsidRDefault="00321688" w:rsidP="0079748D">
      <w:pPr>
        <w:jc w:val="both"/>
        <w:rPr>
          <w:b/>
          <w:bCs/>
        </w:rPr>
      </w:pPr>
      <w:r w:rsidRPr="00321688">
        <w:rPr>
          <w:b/>
          <w:bCs/>
        </w:rPr>
        <w:t>3. Objectives</w:t>
      </w:r>
    </w:p>
    <w:p w:rsidR="00321688" w:rsidRDefault="00321688" w:rsidP="0079748D">
      <w:pPr>
        <w:jc w:val="both"/>
      </w:pPr>
      <w:r>
        <w:t>The selected service providers shall:</w:t>
      </w:r>
    </w:p>
    <w:p w:rsidR="00321688" w:rsidRDefault="00321688" w:rsidP="0079748D">
      <w:pPr>
        <w:pStyle w:val="ListParagraph"/>
        <w:numPr>
          <w:ilvl w:val="0"/>
          <w:numId w:val="1"/>
        </w:numPr>
        <w:jc w:val="both"/>
      </w:pPr>
      <w:r>
        <w:t xml:space="preserve">Provide safe, temporary, and dignified accommodation to </w:t>
      </w:r>
      <w:r w:rsidR="0079748D">
        <w:t>80</w:t>
      </w:r>
      <w:r>
        <w:t xml:space="preserve"> beneficiaries.</w:t>
      </w:r>
    </w:p>
    <w:p w:rsidR="00321688" w:rsidRDefault="00321688" w:rsidP="0079748D">
      <w:pPr>
        <w:pStyle w:val="ListParagraph"/>
        <w:numPr>
          <w:ilvl w:val="0"/>
          <w:numId w:val="1"/>
        </w:numPr>
        <w:jc w:val="both"/>
      </w:pPr>
      <w:r>
        <w:t>Deliver integrated, survivor-</w:t>
      </w:r>
      <w:proofErr w:type="spellStart"/>
      <w:r>
        <w:t>centred</w:t>
      </w:r>
      <w:proofErr w:type="spellEnd"/>
      <w:r>
        <w:t>, and protection-sensitive assistance based on assessed needs.</w:t>
      </w:r>
    </w:p>
    <w:p w:rsidR="00321688" w:rsidRDefault="00321688" w:rsidP="0079748D">
      <w:pPr>
        <w:pStyle w:val="ListParagraph"/>
        <w:numPr>
          <w:ilvl w:val="0"/>
          <w:numId w:val="1"/>
        </w:numPr>
        <w:jc w:val="both"/>
      </w:pPr>
      <w:r>
        <w:t>Conduct vulnerability, protection needs and risk assessments using IOM-approved tools and procedures following mandatory training.</w:t>
      </w:r>
    </w:p>
    <w:p w:rsidR="00321688" w:rsidRDefault="00321688" w:rsidP="0079748D">
      <w:pPr>
        <w:pStyle w:val="ListParagraph"/>
        <w:numPr>
          <w:ilvl w:val="0"/>
          <w:numId w:val="1"/>
        </w:numPr>
        <w:jc w:val="both"/>
      </w:pPr>
      <w:r>
        <w:t>Ensure quality, confidentiality, and non-discriminatory service delivery.</w:t>
      </w:r>
    </w:p>
    <w:p w:rsidR="00321688" w:rsidRDefault="00321688" w:rsidP="0079748D">
      <w:pPr>
        <w:pStyle w:val="ListParagraph"/>
        <w:numPr>
          <w:ilvl w:val="0"/>
          <w:numId w:val="1"/>
        </w:numPr>
        <w:jc w:val="both"/>
      </w:pPr>
      <w:r>
        <w:t>Facilitate medical, psychosocial, legal, transportation, and reintegration support.</w:t>
      </w:r>
    </w:p>
    <w:p w:rsidR="00321688" w:rsidRDefault="00321688" w:rsidP="0079748D">
      <w:pPr>
        <w:pStyle w:val="ListParagraph"/>
        <w:numPr>
          <w:ilvl w:val="0"/>
          <w:numId w:val="1"/>
        </w:numPr>
        <w:jc w:val="both"/>
      </w:pPr>
      <w:r>
        <w:t>Support voluntary return, repatriation, and family tracing/reunification where relevant.</w:t>
      </w:r>
    </w:p>
    <w:p w:rsidR="00321688" w:rsidRDefault="00321688" w:rsidP="0079748D">
      <w:pPr>
        <w:pStyle w:val="ListParagraph"/>
        <w:numPr>
          <w:ilvl w:val="0"/>
          <w:numId w:val="1"/>
        </w:numPr>
        <w:jc w:val="both"/>
      </w:pPr>
      <w:r>
        <w:t>Contribute to cross-border referral coordination and continuity of care.</w:t>
      </w:r>
    </w:p>
    <w:p w:rsidR="00321688" w:rsidRDefault="00321688" w:rsidP="0079748D">
      <w:pPr>
        <w:pStyle w:val="ListParagraph"/>
        <w:numPr>
          <w:ilvl w:val="0"/>
          <w:numId w:val="1"/>
        </w:numPr>
        <w:jc w:val="both"/>
      </w:pPr>
      <w:r>
        <w:t>Support awareness-raising and community outreach on trafficking risks and available services.</w:t>
      </w:r>
    </w:p>
    <w:p w:rsidR="00321688" w:rsidRDefault="00321688" w:rsidP="0079748D">
      <w:pPr>
        <w:pStyle w:val="ListParagraph"/>
        <w:numPr>
          <w:ilvl w:val="0"/>
          <w:numId w:val="1"/>
        </w:numPr>
        <w:jc w:val="both"/>
      </w:pPr>
      <w:r>
        <w:t>Reduce the risk of re-trafficking, secondary victimization, and other protection harms.</w:t>
      </w:r>
    </w:p>
    <w:p w:rsidR="00321688" w:rsidRPr="00321688" w:rsidRDefault="00321688" w:rsidP="0079748D">
      <w:pPr>
        <w:jc w:val="both"/>
        <w:rPr>
          <w:b/>
          <w:bCs/>
        </w:rPr>
      </w:pPr>
      <w:r w:rsidRPr="00321688">
        <w:rPr>
          <w:b/>
          <w:bCs/>
        </w:rPr>
        <w:t>4. Scope of services</w:t>
      </w:r>
    </w:p>
    <w:p w:rsidR="00321688" w:rsidRDefault="00321688" w:rsidP="0079748D">
      <w:pPr>
        <w:jc w:val="both"/>
      </w:pPr>
      <w:r>
        <w:t>The service provider shall provide or coordinate the following services:</w:t>
      </w:r>
    </w:p>
    <w:p w:rsidR="00321688" w:rsidRPr="0079748D" w:rsidRDefault="00321688" w:rsidP="0079748D">
      <w:pPr>
        <w:jc w:val="both"/>
        <w:rPr>
          <w:i/>
          <w:iCs/>
          <w:u w:val="single"/>
        </w:rPr>
      </w:pPr>
      <w:r w:rsidRPr="0079748D">
        <w:rPr>
          <w:i/>
          <w:iCs/>
          <w:u w:val="single"/>
        </w:rPr>
        <w:t>4.1 Vulnerability and needs assessments:</w:t>
      </w:r>
    </w:p>
    <w:p w:rsidR="00321688" w:rsidRDefault="00321688" w:rsidP="0079748D">
      <w:pPr>
        <w:pStyle w:val="ListParagraph"/>
        <w:numPr>
          <w:ilvl w:val="0"/>
          <w:numId w:val="2"/>
        </w:numPr>
        <w:jc w:val="both"/>
      </w:pPr>
      <w:r>
        <w:t>Conduct timely, structured, survivor-</w:t>
      </w:r>
      <w:proofErr w:type="spellStart"/>
      <w:r>
        <w:t>centred</w:t>
      </w:r>
      <w:proofErr w:type="spellEnd"/>
      <w:r>
        <w:t xml:space="preserve"> vulnerability and protection needs assessments for referred beneficiaries.</w:t>
      </w:r>
    </w:p>
    <w:p w:rsidR="00321688" w:rsidRDefault="00321688" w:rsidP="0079748D">
      <w:pPr>
        <w:pStyle w:val="ListParagraph"/>
        <w:numPr>
          <w:ilvl w:val="0"/>
          <w:numId w:val="2"/>
        </w:numPr>
        <w:jc w:val="both"/>
      </w:pPr>
      <w:r>
        <w:t>Use IOM-approved assessment tools and methodologies following mandatory IOM training.</w:t>
      </w:r>
    </w:p>
    <w:p w:rsidR="00321688" w:rsidRDefault="00321688" w:rsidP="0079748D">
      <w:pPr>
        <w:pStyle w:val="ListParagraph"/>
        <w:numPr>
          <w:ilvl w:val="0"/>
          <w:numId w:val="2"/>
        </w:numPr>
        <w:jc w:val="both"/>
      </w:pPr>
      <w:r>
        <w:t>Assess risks and needs related to age, gender, disability, health, family composition, exposure to violence, trafficking, exploitation, and re-trafficking.</w:t>
      </w:r>
    </w:p>
    <w:p w:rsidR="00321688" w:rsidRDefault="00321688" w:rsidP="0079748D">
      <w:pPr>
        <w:pStyle w:val="ListParagraph"/>
        <w:numPr>
          <w:ilvl w:val="0"/>
          <w:numId w:val="2"/>
        </w:numPr>
        <w:jc w:val="both"/>
      </w:pPr>
      <w:r>
        <w:t>Ensure assessments are confidential, respectful, non-discriminatory, and conducted in a manner that avoids re-traumatization.</w:t>
      </w:r>
    </w:p>
    <w:p w:rsidR="00321688" w:rsidRDefault="00321688" w:rsidP="0079748D">
      <w:pPr>
        <w:pStyle w:val="ListParagraph"/>
        <w:numPr>
          <w:ilvl w:val="0"/>
          <w:numId w:val="2"/>
        </w:numPr>
        <w:jc w:val="both"/>
      </w:pPr>
      <w:r>
        <w:t>Document findings and submit them to IOM for review and quality assurance, in line with agreed confidentiality and data protection protocols.</w:t>
      </w:r>
    </w:p>
    <w:p w:rsidR="00321688" w:rsidRPr="0079748D" w:rsidRDefault="00321688" w:rsidP="0079748D">
      <w:pPr>
        <w:jc w:val="both"/>
        <w:rPr>
          <w:i/>
          <w:iCs/>
          <w:u w:val="single"/>
        </w:rPr>
      </w:pPr>
      <w:r w:rsidRPr="0079748D">
        <w:rPr>
          <w:i/>
          <w:iCs/>
          <w:u w:val="single"/>
        </w:rPr>
        <w:t>4.2 Shelter and basic assistance</w:t>
      </w:r>
    </w:p>
    <w:p w:rsidR="00321688" w:rsidRDefault="00321688" w:rsidP="0079748D">
      <w:pPr>
        <w:pStyle w:val="ListParagraph"/>
        <w:numPr>
          <w:ilvl w:val="0"/>
          <w:numId w:val="3"/>
        </w:numPr>
        <w:jc w:val="both"/>
      </w:pPr>
      <w:r>
        <w:t>Provide safe, temporary accommodation that is dignified, confidential, and responsive to protection needs.</w:t>
      </w:r>
    </w:p>
    <w:p w:rsidR="00321688" w:rsidRDefault="00321688" w:rsidP="0079748D">
      <w:pPr>
        <w:pStyle w:val="ListParagraph"/>
        <w:numPr>
          <w:ilvl w:val="0"/>
          <w:numId w:val="3"/>
        </w:numPr>
        <w:jc w:val="both"/>
      </w:pPr>
      <w:r>
        <w:t>Provide meals, potable water, bedding, clothing, hygiene items, and dignity kits as required.</w:t>
      </w:r>
    </w:p>
    <w:p w:rsidR="00321688" w:rsidRDefault="00321688" w:rsidP="0079748D">
      <w:pPr>
        <w:pStyle w:val="ListParagraph"/>
        <w:numPr>
          <w:ilvl w:val="0"/>
          <w:numId w:val="3"/>
        </w:numPr>
        <w:jc w:val="both"/>
      </w:pPr>
      <w:r>
        <w:t>Ensure shelter arrangements are age-appropriate, gender-responsive, and disability-inclusive, with separate sleeping, bathing, and sanitation facilities where feasible.</w:t>
      </w:r>
    </w:p>
    <w:p w:rsidR="00321688" w:rsidRPr="0079748D" w:rsidRDefault="00321688" w:rsidP="0079748D">
      <w:pPr>
        <w:jc w:val="both"/>
        <w:rPr>
          <w:i/>
          <w:iCs/>
          <w:u w:val="single"/>
        </w:rPr>
      </w:pPr>
      <w:r w:rsidRPr="0079748D">
        <w:rPr>
          <w:i/>
          <w:iCs/>
          <w:u w:val="single"/>
        </w:rPr>
        <w:t>4.3 Medical assistance</w:t>
      </w:r>
    </w:p>
    <w:p w:rsidR="00321688" w:rsidRDefault="00321688" w:rsidP="0079748D">
      <w:pPr>
        <w:pStyle w:val="ListParagraph"/>
        <w:numPr>
          <w:ilvl w:val="0"/>
          <w:numId w:val="4"/>
        </w:numPr>
        <w:jc w:val="both"/>
      </w:pPr>
      <w:r>
        <w:t>Facilitate access to emergency and non-emergency healthcare services.</w:t>
      </w:r>
    </w:p>
    <w:p w:rsidR="00321688" w:rsidRDefault="00321688" w:rsidP="0079748D">
      <w:pPr>
        <w:pStyle w:val="ListParagraph"/>
        <w:numPr>
          <w:ilvl w:val="0"/>
          <w:numId w:val="4"/>
        </w:numPr>
        <w:jc w:val="both"/>
      </w:pPr>
      <w:r>
        <w:t>Coordinate referrals for specialized medical services and follow-up care.</w:t>
      </w:r>
    </w:p>
    <w:p w:rsidR="00321688" w:rsidRDefault="00321688" w:rsidP="0079748D">
      <w:pPr>
        <w:pStyle w:val="ListParagraph"/>
        <w:numPr>
          <w:ilvl w:val="0"/>
          <w:numId w:val="4"/>
        </w:numPr>
        <w:jc w:val="both"/>
      </w:pPr>
      <w:r>
        <w:t>Support transportation for urgent medical interventions when needed.</w:t>
      </w:r>
    </w:p>
    <w:p w:rsidR="00321688" w:rsidRDefault="00321688" w:rsidP="0079748D">
      <w:pPr>
        <w:pStyle w:val="ListParagraph"/>
        <w:jc w:val="both"/>
      </w:pPr>
    </w:p>
    <w:p w:rsidR="0079748D" w:rsidRDefault="0079748D" w:rsidP="0079748D">
      <w:pPr>
        <w:pStyle w:val="ListParagraph"/>
        <w:jc w:val="both"/>
      </w:pPr>
    </w:p>
    <w:p w:rsidR="00321688" w:rsidRDefault="00321688" w:rsidP="0079748D">
      <w:pPr>
        <w:pStyle w:val="ListParagraph"/>
        <w:jc w:val="both"/>
      </w:pPr>
    </w:p>
    <w:p w:rsidR="00321688" w:rsidRPr="0079748D" w:rsidRDefault="00321688" w:rsidP="0079748D">
      <w:pPr>
        <w:jc w:val="both"/>
        <w:rPr>
          <w:i/>
          <w:iCs/>
          <w:u w:val="single"/>
        </w:rPr>
      </w:pPr>
      <w:r w:rsidRPr="0079748D">
        <w:rPr>
          <w:i/>
          <w:iCs/>
          <w:u w:val="single"/>
        </w:rPr>
        <w:t>4.4 Mental health and psychosocial support</w:t>
      </w:r>
    </w:p>
    <w:p w:rsidR="00321688" w:rsidRDefault="00321688" w:rsidP="0079748D">
      <w:pPr>
        <w:pStyle w:val="ListParagraph"/>
        <w:numPr>
          <w:ilvl w:val="0"/>
          <w:numId w:val="5"/>
        </w:numPr>
        <w:jc w:val="both"/>
      </w:pPr>
      <w:r>
        <w:t>Provide initial psychosocial screening.</w:t>
      </w:r>
    </w:p>
    <w:p w:rsidR="00321688" w:rsidRDefault="00321688" w:rsidP="0079748D">
      <w:pPr>
        <w:pStyle w:val="ListParagraph"/>
        <w:numPr>
          <w:ilvl w:val="0"/>
          <w:numId w:val="5"/>
        </w:numPr>
        <w:jc w:val="both"/>
      </w:pPr>
      <w:r>
        <w:t>Deliver Psychological First Aid and basic counselling where appropriate.</w:t>
      </w:r>
    </w:p>
    <w:p w:rsidR="00321688" w:rsidRDefault="00321688" w:rsidP="0079748D">
      <w:pPr>
        <w:pStyle w:val="ListParagraph"/>
        <w:numPr>
          <w:ilvl w:val="0"/>
          <w:numId w:val="5"/>
        </w:numPr>
        <w:jc w:val="both"/>
      </w:pPr>
      <w:r>
        <w:t>Facilitate referrals to specialized MHPSS services when required.</w:t>
      </w:r>
    </w:p>
    <w:p w:rsidR="00321688" w:rsidRDefault="00321688" w:rsidP="0079748D">
      <w:pPr>
        <w:pStyle w:val="ListParagraph"/>
        <w:jc w:val="both"/>
      </w:pPr>
    </w:p>
    <w:p w:rsidR="00321688" w:rsidRPr="0079748D" w:rsidRDefault="00321688" w:rsidP="0079748D">
      <w:pPr>
        <w:jc w:val="both"/>
        <w:rPr>
          <w:i/>
          <w:iCs/>
          <w:u w:val="single"/>
        </w:rPr>
      </w:pPr>
      <w:r w:rsidRPr="0079748D">
        <w:rPr>
          <w:i/>
          <w:iCs/>
          <w:u w:val="single"/>
        </w:rPr>
        <w:t>4.5 Protection and case management</w:t>
      </w:r>
    </w:p>
    <w:p w:rsidR="00321688" w:rsidRDefault="00321688" w:rsidP="0079748D">
      <w:pPr>
        <w:pStyle w:val="ListParagraph"/>
        <w:numPr>
          <w:ilvl w:val="0"/>
          <w:numId w:val="6"/>
        </w:numPr>
        <w:jc w:val="both"/>
      </w:pPr>
      <w:r>
        <w:t>Receive and manage referrals in accordance with agreed standard operating procedures and referral pathways.</w:t>
      </w:r>
    </w:p>
    <w:p w:rsidR="00321688" w:rsidRDefault="00321688" w:rsidP="0079748D">
      <w:pPr>
        <w:pStyle w:val="ListParagraph"/>
        <w:numPr>
          <w:ilvl w:val="0"/>
          <w:numId w:val="6"/>
        </w:numPr>
        <w:jc w:val="both"/>
      </w:pPr>
      <w:r>
        <w:t>Maintain confidential, survivor-</w:t>
      </w:r>
      <w:proofErr w:type="spellStart"/>
      <w:r>
        <w:t>centred</w:t>
      </w:r>
      <w:proofErr w:type="spellEnd"/>
      <w:r>
        <w:t>, and protection-sensitive case management.</w:t>
      </w:r>
    </w:p>
    <w:p w:rsidR="00321688" w:rsidRDefault="00321688" w:rsidP="0079748D">
      <w:pPr>
        <w:pStyle w:val="ListParagraph"/>
        <w:numPr>
          <w:ilvl w:val="0"/>
          <w:numId w:val="6"/>
        </w:numPr>
        <w:jc w:val="both"/>
      </w:pPr>
      <w:r>
        <w:t>Develop individualized support and recovery plans based on assessment findings.</w:t>
      </w:r>
    </w:p>
    <w:p w:rsidR="00321688" w:rsidRDefault="00321688" w:rsidP="0079748D">
      <w:pPr>
        <w:pStyle w:val="ListParagraph"/>
        <w:numPr>
          <w:ilvl w:val="0"/>
          <w:numId w:val="6"/>
        </w:numPr>
        <w:jc w:val="both"/>
      </w:pPr>
      <w:r>
        <w:t>Participate in case conferencing, referral coordination, and follow-up as required.</w:t>
      </w:r>
    </w:p>
    <w:p w:rsidR="00321688" w:rsidRPr="0079748D" w:rsidRDefault="00321688" w:rsidP="0079748D">
      <w:pPr>
        <w:jc w:val="both"/>
        <w:rPr>
          <w:i/>
          <w:iCs/>
          <w:u w:val="single"/>
        </w:rPr>
      </w:pPr>
      <w:r w:rsidRPr="0079748D">
        <w:rPr>
          <w:i/>
          <w:iCs/>
          <w:u w:val="single"/>
        </w:rPr>
        <w:t>4.6 Legal and documentation support</w:t>
      </w:r>
    </w:p>
    <w:p w:rsidR="00321688" w:rsidRDefault="00321688" w:rsidP="0079748D">
      <w:pPr>
        <w:pStyle w:val="ListParagraph"/>
        <w:numPr>
          <w:ilvl w:val="0"/>
          <w:numId w:val="7"/>
        </w:numPr>
        <w:jc w:val="both"/>
      </w:pPr>
      <w:r>
        <w:t>Facilitate referrals for legal aid and legal information services.</w:t>
      </w:r>
    </w:p>
    <w:p w:rsidR="00321688" w:rsidRDefault="00321688" w:rsidP="0079748D">
      <w:pPr>
        <w:pStyle w:val="ListParagraph"/>
        <w:numPr>
          <w:ilvl w:val="0"/>
          <w:numId w:val="7"/>
        </w:numPr>
        <w:jc w:val="both"/>
      </w:pPr>
      <w:r>
        <w:t>Support access to civil, identity, and other documentation where relevant and feasible.</w:t>
      </w:r>
    </w:p>
    <w:p w:rsidR="00321688" w:rsidRPr="0079748D" w:rsidRDefault="00321688" w:rsidP="0079748D">
      <w:pPr>
        <w:jc w:val="both"/>
        <w:rPr>
          <w:i/>
          <w:iCs/>
          <w:u w:val="single"/>
        </w:rPr>
      </w:pPr>
      <w:r w:rsidRPr="0079748D">
        <w:rPr>
          <w:i/>
          <w:iCs/>
          <w:u w:val="single"/>
        </w:rPr>
        <w:t>4.7 Transportation and movement assistance</w:t>
      </w:r>
    </w:p>
    <w:p w:rsidR="00321688" w:rsidRDefault="00321688" w:rsidP="0079748D">
      <w:pPr>
        <w:pStyle w:val="ListParagraph"/>
        <w:numPr>
          <w:ilvl w:val="0"/>
          <w:numId w:val="8"/>
        </w:numPr>
        <w:jc w:val="both"/>
      </w:pPr>
      <w:r>
        <w:t>Facilitate safe and timely transportation for shelter admission, referrals, medical services, interviews, return, or repatriation.</w:t>
      </w:r>
    </w:p>
    <w:p w:rsidR="00321688" w:rsidRDefault="00321688" w:rsidP="0079748D">
      <w:pPr>
        <w:pStyle w:val="ListParagraph"/>
        <w:numPr>
          <w:ilvl w:val="0"/>
          <w:numId w:val="8"/>
        </w:numPr>
        <w:jc w:val="both"/>
      </w:pPr>
      <w:r>
        <w:t>Where shelters are located outside the immediate border area, the provider shall clearly describe how timely and safe transportation will be ensured, including vehicle availability, escort arrangements, communication procedures, and response times.</w:t>
      </w:r>
    </w:p>
    <w:p w:rsidR="00321688" w:rsidRDefault="00321688" w:rsidP="0079748D">
      <w:pPr>
        <w:pStyle w:val="ListParagraph"/>
        <w:numPr>
          <w:ilvl w:val="0"/>
          <w:numId w:val="8"/>
        </w:numPr>
        <w:jc w:val="both"/>
      </w:pPr>
      <w:r>
        <w:t>Coordinate with locally stationed staff or focal points in the border area to ensure timely beneficiary access and follow-up.</w:t>
      </w:r>
    </w:p>
    <w:p w:rsidR="00321688" w:rsidRDefault="00321688" w:rsidP="0079748D">
      <w:pPr>
        <w:pStyle w:val="ListParagraph"/>
        <w:numPr>
          <w:ilvl w:val="0"/>
          <w:numId w:val="8"/>
        </w:numPr>
        <w:jc w:val="both"/>
      </w:pPr>
      <w:r>
        <w:t>Ensure all transportation arrangements respect safety, confidentiality, dignity, and do-no-harm principles.</w:t>
      </w:r>
    </w:p>
    <w:p w:rsidR="00321688" w:rsidRPr="0079748D" w:rsidRDefault="00321688" w:rsidP="0079748D">
      <w:pPr>
        <w:jc w:val="both"/>
        <w:rPr>
          <w:i/>
          <w:iCs/>
          <w:u w:val="single"/>
        </w:rPr>
      </w:pPr>
      <w:r w:rsidRPr="0079748D">
        <w:rPr>
          <w:i/>
          <w:iCs/>
          <w:u w:val="single"/>
        </w:rPr>
        <w:t>4.8 Return, repatriation, and reintegration support</w:t>
      </w:r>
    </w:p>
    <w:p w:rsidR="00321688" w:rsidRDefault="00321688" w:rsidP="0079748D">
      <w:pPr>
        <w:pStyle w:val="ListParagraph"/>
        <w:numPr>
          <w:ilvl w:val="0"/>
          <w:numId w:val="9"/>
        </w:numPr>
        <w:jc w:val="both"/>
      </w:pPr>
      <w:r>
        <w:t>Coordinate with IOM and relevant actors on safe, voluntary, informed, and dignified return and repatriation arrangements.</w:t>
      </w:r>
    </w:p>
    <w:p w:rsidR="00321688" w:rsidRDefault="00321688" w:rsidP="0079748D">
      <w:pPr>
        <w:pStyle w:val="ListParagraph"/>
        <w:numPr>
          <w:ilvl w:val="0"/>
          <w:numId w:val="9"/>
        </w:numPr>
        <w:jc w:val="both"/>
      </w:pPr>
      <w:r>
        <w:t>Conduct pre-return assessments, including voluntariness, protection risks, medical and psychosocial needs, and family tracing considerations.</w:t>
      </w:r>
    </w:p>
    <w:p w:rsidR="00321688" w:rsidRDefault="00321688" w:rsidP="0079748D">
      <w:pPr>
        <w:pStyle w:val="ListParagraph"/>
        <w:numPr>
          <w:ilvl w:val="0"/>
          <w:numId w:val="9"/>
        </w:numPr>
        <w:jc w:val="both"/>
      </w:pPr>
      <w:r>
        <w:t>Facilitate documentation, information sharing, and handover arrangements required for return or repatriation, in line with confidentiality and data protection requirements.</w:t>
      </w:r>
    </w:p>
    <w:p w:rsidR="00321688" w:rsidRDefault="00321688" w:rsidP="0079748D">
      <w:pPr>
        <w:pStyle w:val="ListParagraph"/>
        <w:numPr>
          <w:ilvl w:val="0"/>
          <w:numId w:val="9"/>
        </w:numPr>
        <w:jc w:val="both"/>
      </w:pPr>
      <w:r>
        <w:t>Support referrals for reintegration services where appropriate.</w:t>
      </w:r>
    </w:p>
    <w:p w:rsidR="00321688" w:rsidRDefault="00321688" w:rsidP="0079748D">
      <w:pPr>
        <w:pStyle w:val="ListParagraph"/>
        <w:numPr>
          <w:ilvl w:val="0"/>
          <w:numId w:val="9"/>
        </w:numPr>
        <w:jc w:val="both"/>
      </w:pPr>
      <w:r>
        <w:t>Contribute to measures to reduce re-trafficking risks.</w:t>
      </w:r>
    </w:p>
    <w:p w:rsidR="00321688" w:rsidRPr="0079748D" w:rsidRDefault="00321688" w:rsidP="0079748D">
      <w:pPr>
        <w:jc w:val="both"/>
        <w:rPr>
          <w:i/>
          <w:iCs/>
          <w:u w:val="single"/>
        </w:rPr>
      </w:pPr>
      <w:r w:rsidRPr="0079748D">
        <w:rPr>
          <w:i/>
          <w:iCs/>
          <w:u w:val="single"/>
        </w:rPr>
        <w:t>4.9 Awareness-raising and community outreach</w:t>
      </w:r>
    </w:p>
    <w:p w:rsidR="00321688" w:rsidRDefault="00321688" w:rsidP="0079748D">
      <w:pPr>
        <w:jc w:val="both"/>
      </w:pPr>
      <w:r>
        <w:t xml:space="preserve">The service provider shall support awareness-raising and outreach activities in </w:t>
      </w:r>
      <w:proofErr w:type="spellStart"/>
      <w:r>
        <w:t>Arua</w:t>
      </w:r>
      <w:proofErr w:type="spellEnd"/>
      <w:r>
        <w:t xml:space="preserve">, </w:t>
      </w:r>
      <w:proofErr w:type="spellStart"/>
      <w:r>
        <w:t>Zombo</w:t>
      </w:r>
      <w:proofErr w:type="spellEnd"/>
      <w:r>
        <w:t xml:space="preserve">, and </w:t>
      </w:r>
      <w:proofErr w:type="spellStart"/>
      <w:r>
        <w:t>Ntoroko</w:t>
      </w:r>
      <w:proofErr w:type="spellEnd"/>
      <w:r>
        <w:t xml:space="preserve"> in coordination with IOM, COPTIP, and relevant stakeholders.</w:t>
      </w:r>
    </w:p>
    <w:p w:rsidR="00321688" w:rsidRDefault="00321688" w:rsidP="0079748D">
      <w:pPr>
        <w:jc w:val="both"/>
      </w:pPr>
    </w:p>
    <w:p w:rsidR="00321688" w:rsidRPr="0079748D" w:rsidRDefault="00321688" w:rsidP="0079748D">
      <w:pPr>
        <w:jc w:val="both"/>
        <w:rPr>
          <w:u w:val="single"/>
        </w:rPr>
      </w:pPr>
      <w:r w:rsidRPr="0079748D">
        <w:rPr>
          <w:u w:val="single"/>
        </w:rPr>
        <w:t>Activities may include:</w:t>
      </w:r>
    </w:p>
    <w:p w:rsidR="00321688" w:rsidRDefault="00321688" w:rsidP="0079748D">
      <w:pPr>
        <w:pStyle w:val="ListParagraph"/>
        <w:numPr>
          <w:ilvl w:val="0"/>
          <w:numId w:val="10"/>
        </w:numPr>
        <w:jc w:val="both"/>
      </w:pPr>
      <w:r>
        <w:t>Community dialogues in high-risk border communities;</w:t>
      </w:r>
    </w:p>
    <w:p w:rsidR="00321688" w:rsidRDefault="00321688" w:rsidP="0079748D">
      <w:pPr>
        <w:pStyle w:val="ListParagraph"/>
        <w:numPr>
          <w:ilvl w:val="0"/>
          <w:numId w:val="10"/>
        </w:numPr>
        <w:jc w:val="both"/>
      </w:pPr>
      <w:r>
        <w:t>Radio talk shows and survivor-informed messaging;</w:t>
      </w:r>
    </w:p>
    <w:p w:rsidR="00321688" w:rsidRDefault="00321688" w:rsidP="0079748D">
      <w:pPr>
        <w:pStyle w:val="ListParagraph"/>
        <w:numPr>
          <w:ilvl w:val="0"/>
          <w:numId w:val="10"/>
        </w:numPr>
        <w:jc w:val="both"/>
      </w:pPr>
      <w:r>
        <w:t>Social media campaigns targeting youth and other at-risk groups;</w:t>
      </w:r>
    </w:p>
    <w:p w:rsidR="00321688" w:rsidRDefault="00321688" w:rsidP="0079748D">
      <w:pPr>
        <w:pStyle w:val="ListParagraph"/>
        <w:numPr>
          <w:ilvl w:val="0"/>
          <w:numId w:val="10"/>
        </w:numPr>
        <w:jc w:val="both"/>
      </w:pPr>
      <w:r>
        <w:t>Dissemination of information materials at border points, transit routes, and migration hubs;</w:t>
      </w:r>
    </w:p>
    <w:p w:rsidR="00321688" w:rsidRDefault="00321688" w:rsidP="0079748D">
      <w:pPr>
        <w:pStyle w:val="ListParagraph"/>
        <w:numPr>
          <w:ilvl w:val="0"/>
          <w:numId w:val="10"/>
        </w:numPr>
        <w:jc w:val="both"/>
      </w:pPr>
      <w:r>
        <w:t>Awareness sessions for border officials, health workers, law enforcement, traders, and community leaders on trafficking risks, referral pathways, hotline services, and available services in Uganda;</w:t>
      </w:r>
    </w:p>
    <w:p w:rsidR="00321688" w:rsidRDefault="00321688" w:rsidP="0079748D">
      <w:pPr>
        <w:pStyle w:val="ListParagraph"/>
        <w:numPr>
          <w:ilvl w:val="0"/>
          <w:numId w:val="10"/>
        </w:numPr>
        <w:jc w:val="both"/>
      </w:pPr>
      <w:r>
        <w:t>Information sessions on the health-related risks of human trafficking and migrant smuggling.</w:t>
      </w:r>
    </w:p>
    <w:p w:rsidR="00321688" w:rsidRDefault="00321688" w:rsidP="0079748D">
      <w:pPr>
        <w:jc w:val="both"/>
      </w:pPr>
      <w:r>
        <w:t>The service provider shall be responsible for the logistical and administrative organization of these activities. All content, materials, and messages shall be developed or validated by IOM and shall be subject to IOM quality assurance prior to dissemination.</w:t>
      </w:r>
    </w:p>
    <w:p w:rsidR="00321688" w:rsidRDefault="00321688" w:rsidP="0079748D">
      <w:pPr>
        <w:jc w:val="both"/>
      </w:pPr>
      <w:r>
        <w:t>All awareness-raising activities shall be survivor-</w:t>
      </w:r>
      <w:proofErr w:type="spellStart"/>
      <w:r>
        <w:t>centred</w:t>
      </w:r>
      <w:proofErr w:type="spellEnd"/>
      <w:r>
        <w:t>, gender-responsive, age-appropriate, culturally appropriate, and non-discriminatory.</w:t>
      </w:r>
    </w:p>
    <w:p w:rsidR="00321688" w:rsidRDefault="00321688" w:rsidP="0079748D">
      <w:pPr>
        <w:jc w:val="both"/>
      </w:pPr>
    </w:p>
    <w:p w:rsidR="00321688" w:rsidRPr="00321688" w:rsidRDefault="00321688" w:rsidP="0079748D">
      <w:pPr>
        <w:jc w:val="both"/>
        <w:rPr>
          <w:b/>
          <w:bCs/>
        </w:rPr>
      </w:pPr>
      <w:r w:rsidRPr="00321688">
        <w:rPr>
          <w:b/>
          <w:bCs/>
        </w:rPr>
        <w:t>5. Roles and responsibilities</w:t>
      </w:r>
    </w:p>
    <w:p w:rsidR="00321688" w:rsidRPr="0079748D" w:rsidRDefault="00321688" w:rsidP="0079748D">
      <w:pPr>
        <w:jc w:val="both"/>
        <w:rPr>
          <w:i/>
          <w:iCs/>
          <w:u w:val="single"/>
        </w:rPr>
      </w:pPr>
      <w:r w:rsidRPr="0079748D">
        <w:rPr>
          <w:i/>
          <w:iCs/>
          <w:u w:val="single"/>
        </w:rPr>
        <w:t>5.1 IOM responsibilities</w:t>
      </w:r>
    </w:p>
    <w:p w:rsidR="00321688" w:rsidRDefault="00321688" w:rsidP="0079748D">
      <w:pPr>
        <w:jc w:val="both"/>
      </w:pPr>
      <w:r>
        <w:t>IOM shall:</w:t>
      </w:r>
    </w:p>
    <w:p w:rsidR="00321688" w:rsidRDefault="00321688" w:rsidP="0079748D">
      <w:pPr>
        <w:pStyle w:val="ListParagraph"/>
        <w:numPr>
          <w:ilvl w:val="0"/>
          <w:numId w:val="11"/>
        </w:numPr>
        <w:jc w:val="both"/>
      </w:pPr>
      <w:r>
        <w:t>Provide assessment tools, templates, and technical guidance.</w:t>
      </w:r>
    </w:p>
    <w:p w:rsidR="00321688" w:rsidRDefault="00321688" w:rsidP="0079748D">
      <w:pPr>
        <w:pStyle w:val="ListParagraph"/>
        <w:numPr>
          <w:ilvl w:val="0"/>
          <w:numId w:val="11"/>
        </w:numPr>
        <w:jc w:val="both"/>
      </w:pPr>
      <w:r>
        <w:t>Deliver mandatory training and orientation to service provider staff.</w:t>
      </w:r>
    </w:p>
    <w:p w:rsidR="00321688" w:rsidRDefault="00321688" w:rsidP="0079748D">
      <w:pPr>
        <w:pStyle w:val="ListParagraph"/>
        <w:numPr>
          <w:ilvl w:val="0"/>
          <w:numId w:val="11"/>
        </w:numPr>
        <w:jc w:val="both"/>
      </w:pPr>
      <w:r>
        <w:t>Review, validate, and quality assure assessments, referrals, and awareness materials.</w:t>
      </w:r>
    </w:p>
    <w:p w:rsidR="00321688" w:rsidRDefault="00321688" w:rsidP="0079748D">
      <w:pPr>
        <w:pStyle w:val="ListParagraph"/>
        <w:numPr>
          <w:ilvl w:val="0"/>
          <w:numId w:val="11"/>
        </w:numPr>
        <w:jc w:val="both"/>
      </w:pPr>
      <w:r>
        <w:t>Provide technical oversight for service delivery and awareness-raising activities.</w:t>
      </w:r>
    </w:p>
    <w:p w:rsidR="00321688" w:rsidRDefault="00321688" w:rsidP="0079748D">
      <w:pPr>
        <w:pStyle w:val="ListParagraph"/>
        <w:numPr>
          <w:ilvl w:val="0"/>
          <w:numId w:val="11"/>
        </w:numPr>
        <w:jc w:val="both"/>
      </w:pPr>
      <w:r>
        <w:t>Facilitate coordination and information exchange with relevant actors in Uganda and the DRC, in line with informed consent, confidentiality, and data protection requirements.</w:t>
      </w:r>
    </w:p>
    <w:p w:rsidR="00321688" w:rsidRDefault="00321688" w:rsidP="0079748D">
      <w:pPr>
        <w:pStyle w:val="ListParagraph"/>
        <w:numPr>
          <w:ilvl w:val="0"/>
          <w:numId w:val="11"/>
        </w:numPr>
        <w:jc w:val="both"/>
      </w:pPr>
      <w:r>
        <w:t>Monitor service quality, timeliness, and appropriateness.</w:t>
      </w:r>
    </w:p>
    <w:p w:rsidR="00321688" w:rsidRDefault="00321688" w:rsidP="0079748D">
      <w:pPr>
        <w:pStyle w:val="ListParagraph"/>
        <w:numPr>
          <w:ilvl w:val="0"/>
          <w:numId w:val="11"/>
        </w:numPr>
        <w:jc w:val="both"/>
      </w:pPr>
      <w:r>
        <w:t>Approve return and repatriation arrangements where applicable.</w:t>
      </w:r>
    </w:p>
    <w:p w:rsidR="00321688" w:rsidRDefault="00321688" w:rsidP="0079748D">
      <w:pPr>
        <w:pStyle w:val="ListParagraph"/>
        <w:numPr>
          <w:ilvl w:val="0"/>
          <w:numId w:val="11"/>
        </w:numPr>
        <w:jc w:val="both"/>
      </w:pPr>
      <w:r>
        <w:t>Coordinate with COPTIP and other relevant structures on implementation matters.</w:t>
      </w:r>
    </w:p>
    <w:p w:rsidR="00321688" w:rsidRDefault="00321688" w:rsidP="0079748D">
      <w:pPr>
        <w:pStyle w:val="ListParagraph"/>
        <w:numPr>
          <w:ilvl w:val="0"/>
          <w:numId w:val="11"/>
        </w:numPr>
        <w:jc w:val="both"/>
      </w:pPr>
      <w:r>
        <w:t>Provide feedback and follow-up on service quality and consistency.</w:t>
      </w:r>
    </w:p>
    <w:p w:rsidR="00321688" w:rsidRPr="0079748D" w:rsidRDefault="00321688" w:rsidP="0079748D">
      <w:pPr>
        <w:jc w:val="both"/>
        <w:rPr>
          <w:i/>
          <w:iCs/>
          <w:u w:val="single"/>
        </w:rPr>
      </w:pPr>
      <w:r w:rsidRPr="0079748D">
        <w:rPr>
          <w:i/>
          <w:iCs/>
          <w:u w:val="single"/>
        </w:rPr>
        <w:t>5.2 Service provider responsibilities</w:t>
      </w:r>
    </w:p>
    <w:p w:rsidR="00321688" w:rsidRDefault="00321688" w:rsidP="0079748D">
      <w:pPr>
        <w:jc w:val="both"/>
      </w:pPr>
      <w:r>
        <w:t>Service providers shall:</w:t>
      </w:r>
    </w:p>
    <w:p w:rsidR="00321688" w:rsidRDefault="00321688" w:rsidP="0079748D">
      <w:pPr>
        <w:pStyle w:val="ListParagraph"/>
        <w:numPr>
          <w:ilvl w:val="0"/>
          <w:numId w:val="12"/>
        </w:numPr>
        <w:jc w:val="both"/>
      </w:pPr>
      <w:r>
        <w:t>Conduct vulnerability assessments using IOM-approved tools and procedures following mandatory training.</w:t>
      </w:r>
    </w:p>
    <w:p w:rsidR="00321688" w:rsidRDefault="00321688" w:rsidP="0079748D">
      <w:pPr>
        <w:pStyle w:val="ListParagraph"/>
        <w:numPr>
          <w:ilvl w:val="0"/>
          <w:numId w:val="12"/>
        </w:numPr>
        <w:jc w:val="both"/>
      </w:pPr>
      <w:r>
        <w:t>Ensure assessments are confidential, survivor-</w:t>
      </w:r>
      <w:proofErr w:type="spellStart"/>
      <w:r>
        <w:t>centred</w:t>
      </w:r>
      <w:proofErr w:type="spellEnd"/>
      <w:r>
        <w:t>, gender-responsive, age-appropriate, and non-discriminatory.</w:t>
      </w:r>
    </w:p>
    <w:p w:rsidR="00321688" w:rsidRDefault="00321688" w:rsidP="0079748D">
      <w:pPr>
        <w:pStyle w:val="ListParagraph"/>
        <w:numPr>
          <w:ilvl w:val="0"/>
          <w:numId w:val="12"/>
        </w:numPr>
        <w:jc w:val="both"/>
      </w:pPr>
      <w:r>
        <w:t>Submit completed assessments and relevant documentation to IOM for review and validation.</w:t>
      </w:r>
    </w:p>
    <w:p w:rsidR="00321688" w:rsidRDefault="00321688" w:rsidP="0079748D">
      <w:pPr>
        <w:pStyle w:val="ListParagraph"/>
        <w:numPr>
          <w:ilvl w:val="0"/>
          <w:numId w:val="12"/>
        </w:numPr>
        <w:jc w:val="both"/>
      </w:pPr>
      <w:r>
        <w:t>Deliver or coordinate services in line with assessment findings and IOM guidance.</w:t>
      </w:r>
    </w:p>
    <w:p w:rsidR="00321688" w:rsidRDefault="00321688" w:rsidP="0079748D">
      <w:pPr>
        <w:pStyle w:val="ListParagraph"/>
        <w:numPr>
          <w:ilvl w:val="0"/>
          <w:numId w:val="12"/>
        </w:numPr>
        <w:jc w:val="both"/>
      </w:pPr>
      <w:r>
        <w:t>Maintain accurate and confidential case records.</w:t>
      </w:r>
    </w:p>
    <w:p w:rsidR="00321688" w:rsidRDefault="00321688" w:rsidP="0079748D">
      <w:pPr>
        <w:pStyle w:val="ListParagraph"/>
        <w:numPr>
          <w:ilvl w:val="0"/>
          <w:numId w:val="12"/>
        </w:numPr>
        <w:jc w:val="both"/>
      </w:pPr>
      <w:r>
        <w:t>Obtain informed consent and share information only on a need-to-know basis.</w:t>
      </w:r>
    </w:p>
    <w:p w:rsidR="00321688" w:rsidRDefault="00321688" w:rsidP="0079748D">
      <w:pPr>
        <w:pStyle w:val="ListParagraph"/>
        <w:numPr>
          <w:ilvl w:val="0"/>
          <w:numId w:val="12"/>
        </w:numPr>
        <w:jc w:val="both"/>
      </w:pPr>
      <w:r>
        <w:t>Immediately notify IOM of urgent protection concerns, safeguarding incidents, medical emergencies, or suspected trafficking-related risks.</w:t>
      </w:r>
    </w:p>
    <w:p w:rsidR="00321688" w:rsidRDefault="00321688" w:rsidP="0079748D">
      <w:pPr>
        <w:pStyle w:val="ListParagraph"/>
        <w:numPr>
          <w:ilvl w:val="0"/>
          <w:numId w:val="12"/>
        </w:numPr>
        <w:jc w:val="both"/>
      </w:pPr>
      <w:r>
        <w:t>Participate in case discussions and referral coordination meetings.</w:t>
      </w:r>
    </w:p>
    <w:p w:rsidR="00321688" w:rsidRDefault="00321688" w:rsidP="0079748D">
      <w:pPr>
        <w:pStyle w:val="ListParagraph"/>
        <w:numPr>
          <w:ilvl w:val="0"/>
          <w:numId w:val="12"/>
        </w:numPr>
        <w:jc w:val="both"/>
      </w:pPr>
      <w:r>
        <w:t>Organize and facilitate awareness-raising activities as agreed with IOM.</w:t>
      </w:r>
    </w:p>
    <w:p w:rsidR="00321688" w:rsidRDefault="00321688" w:rsidP="0079748D">
      <w:pPr>
        <w:pStyle w:val="ListParagraph"/>
        <w:numPr>
          <w:ilvl w:val="0"/>
          <w:numId w:val="12"/>
        </w:numPr>
        <w:jc w:val="both"/>
      </w:pPr>
      <w:r>
        <w:t>Ensure awareness materials are used only after IOM technical clearance.</w:t>
      </w:r>
    </w:p>
    <w:p w:rsidR="00321688" w:rsidRDefault="00321688" w:rsidP="0079748D">
      <w:pPr>
        <w:pStyle w:val="ListParagraph"/>
        <w:numPr>
          <w:ilvl w:val="0"/>
          <w:numId w:val="12"/>
        </w:numPr>
        <w:jc w:val="both"/>
      </w:pPr>
      <w:r>
        <w:t>Maintain staff conduct and operational practices in line with safeguarding, PSEA, and child protection standards.</w:t>
      </w:r>
    </w:p>
    <w:p w:rsidR="00321688" w:rsidRPr="0079748D" w:rsidRDefault="00321688" w:rsidP="0079748D">
      <w:pPr>
        <w:jc w:val="both"/>
        <w:rPr>
          <w:i/>
          <w:iCs/>
          <w:u w:val="single"/>
        </w:rPr>
      </w:pPr>
      <w:r w:rsidRPr="0079748D">
        <w:rPr>
          <w:i/>
          <w:iCs/>
          <w:u w:val="single"/>
        </w:rPr>
        <w:t>5.3 Cross-border coordination and continuity of care</w:t>
      </w:r>
    </w:p>
    <w:p w:rsidR="00321688" w:rsidRDefault="00321688" w:rsidP="0079748D">
      <w:pPr>
        <w:jc w:val="both"/>
      </w:pPr>
      <w:r>
        <w:t>IOM and the service provider shall jointly support continuity of care for cross-border cases through:</w:t>
      </w:r>
    </w:p>
    <w:p w:rsidR="00321688" w:rsidRDefault="00321688" w:rsidP="0079748D">
      <w:pPr>
        <w:pStyle w:val="ListParagraph"/>
        <w:numPr>
          <w:ilvl w:val="0"/>
          <w:numId w:val="14"/>
        </w:numPr>
        <w:jc w:val="both"/>
      </w:pPr>
      <w:r>
        <w:t>referral and information-sharing mechanisms;</w:t>
      </w:r>
    </w:p>
    <w:p w:rsidR="00321688" w:rsidRDefault="00321688" w:rsidP="0079748D">
      <w:pPr>
        <w:pStyle w:val="ListParagraph"/>
        <w:numPr>
          <w:ilvl w:val="0"/>
          <w:numId w:val="14"/>
        </w:numPr>
        <w:jc w:val="both"/>
      </w:pPr>
      <w:r>
        <w:t>safe transfers and handover procedures;</w:t>
      </w:r>
    </w:p>
    <w:p w:rsidR="00321688" w:rsidRDefault="00321688" w:rsidP="0079748D">
      <w:pPr>
        <w:pStyle w:val="ListParagraph"/>
        <w:numPr>
          <w:ilvl w:val="0"/>
          <w:numId w:val="14"/>
        </w:numPr>
        <w:jc w:val="both"/>
      </w:pPr>
      <w:r>
        <w:t>coordination with national counterparts in Uganda and the DRC;</w:t>
      </w:r>
    </w:p>
    <w:p w:rsidR="00321688" w:rsidRDefault="00321688" w:rsidP="0079748D">
      <w:pPr>
        <w:pStyle w:val="ListParagraph"/>
        <w:numPr>
          <w:ilvl w:val="0"/>
          <w:numId w:val="14"/>
        </w:numPr>
        <w:jc w:val="both"/>
      </w:pPr>
      <w:r>
        <w:t>protection-sensitive follow-up arrangements;</w:t>
      </w:r>
    </w:p>
    <w:p w:rsidR="00321688" w:rsidRDefault="00321688" w:rsidP="0079748D">
      <w:pPr>
        <w:pStyle w:val="ListParagraph"/>
        <w:numPr>
          <w:ilvl w:val="0"/>
          <w:numId w:val="14"/>
        </w:numPr>
        <w:jc w:val="both"/>
      </w:pPr>
      <w:r>
        <w:t>measures to prevent re-trafficking and secondary victimization.</w:t>
      </w:r>
    </w:p>
    <w:p w:rsidR="00321688" w:rsidRDefault="00321688" w:rsidP="0079748D">
      <w:pPr>
        <w:jc w:val="both"/>
      </w:pPr>
      <w:r>
        <w:t>All coordination shall comply with confidentiality, informed consent, and data protection principles.</w:t>
      </w:r>
    </w:p>
    <w:p w:rsidR="00321688" w:rsidRDefault="00321688" w:rsidP="0079748D">
      <w:pPr>
        <w:jc w:val="both"/>
      </w:pPr>
    </w:p>
    <w:p w:rsidR="00321688" w:rsidRPr="00321688" w:rsidRDefault="00321688" w:rsidP="0079748D">
      <w:pPr>
        <w:jc w:val="both"/>
        <w:rPr>
          <w:b/>
          <w:bCs/>
        </w:rPr>
      </w:pPr>
      <w:r w:rsidRPr="00321688">
        <w:rPr>
          <w:b/>
          <w:bCs/>
        </w:rPr>
        <w:t>6. Geographic coverage and operational presence</w:t>
      </w:r>
    </w:p>
    <w:p w:rsidR="00321688" w:rsidRDefault="00321688" w:rsidP="0079748D">
      <w:pPr>
        <w:jc w:val="both"/>
      </w:pPr>
      <w:r>
        <w:t xml:space="preserve">Services shall be available in the project-supported border areas of </w:t>
      </w:r>
      <w:proofErr w:type="spellStart"/>
      <w:r>
        <w:t>Arua</w:t>
      </w:r>
      <w:proofErr w:type="spellEnd"/>
      <w:r>
        <w:t xml:space="preserve">, </w:t>
      </w:r>
      <w:proofErr w:type="spellStart"/>
      <w:r>
        <w:t>Zombo</w:t>
      </w:r>
      <w:proofErr w:type="spellEnd"/>
      <w:r>
        <w:t xml:space="preserve">, and </w:t>
      </w:r>
      <w:proofErr w:type="spellStart"/>
      <w:r>
        <w:t>Ntoroko</w:t>
      </w:r>
      <w:proofErr w:type="spellEnd"/>
      <w:r>
        <w:t xml:space="preserve"> districts, and any surrounding operational areas as determined by project needs.</w:t>
      </w:r>
      <w:r w:rsidR="00AE2F86">
        <w:t xml:space="preserve"> </w:t>
      </w:r>
      <w:r>
        <w:t>A permanent physical office and/or operational presence in the target border districts is mandatory.</w:t>
      </w:r>
    </w:p>
    <w:p w:rsidR="00321688" w:rsidRDefault="00321688" w:rsidP="0079748D">
      <w:pPr>
        <w:jc w:val="both"/>
      </w:pPr>
    </w:p>
    <w:p w:rsidR="00321688" w:rsidRPr="00AE2F86" w:rsidRDefault="00321688" w:rsidP="0079748D">
      <w:pPr>
        <w:jc w:val="both"/>
        <w:rPr>
          <w:i/>
          <w:iCs/>
        </w:rPr>
      </w:pPr>
      <w:r w:rsidRPr="00AE2F86">
        <w:rPr>
          <w:i/>
          <w:iCs/>
        </w:rPr>
        <w:t>Applicants must demonstrate:</w:t>
      </w:r>
    </w:p>
    <w:p w:rsidR="00321688" w:rsidRDefault="00321688" w:rsidP="0079748D">
      <w:pPr>
        <w:pStyle w:val="ListParagraph"/>
        <w:numPr>
          <w:ilvl w:val="0"/>
          <w:numId w:val="15"/>
        </w:numPr>
        <w:jc w:val="both"/>
      </w:pPr>
      <w:r>
        <w:t>a staffed local office or field base in the target district; or</w:t>
      </w:r>
    </w:p>
    <w:p w:rsidR="00321688" w:rsidRDefault="00321688" w:rsidP="0079748D">
      <w:pPr>
        <w:pStyle w:val="ListParagraph"/>
        <w:numPr>
          <w:ilvl w:val="0"/>
          <w:numId w:val="15"/>
        </w:numPr>
        <w:jc w:val="both"/>
      </w:pPr>
      <w:r>
        <w:t>permanently deployed qualified personnel operating on a continuous basis in the border area; and</w:t>
      </w:r>
      <w:r w:rsidR="00AE2F86">
        <w:t xml:space="preserve"> </w:t>
      </w:r>
      <w:r>
        <w:t>active day-to-day operations that enable immediate access, referral, and follow-up for beneficiaries.</w:t>
      </w:r>
    </w:p>
    <w:p w:rsidR="00321688" w:rsidRPr="00AE2F86" w:rsidRDefault="00321688" w:rsidP="0079748D">
      <w:pPr>
        <w:jc w:val="both"/>
        <w:rPr>
          <w:b/>
          <w:bCs/>
        </w:rPr>
      </w:pPr>
      <w:r w:rsidRPr="00AE2F86">
        <w:rPr>
          <w:b/>
          <w:bCs/>
        </w:rPr>
        <w:t>Organizations based only in Kampala, Entebbe, or other non-border locations shall be considered eligible only if they can demonstrate permanent, staffed, and operational presence in the target border districts. Applicants without a permanent local presence shall be deemed non-responsive.</w:t>
      </w:r>
    </w:p>
    <w:p w:rsidR="00321688" w:rsidRDefault="00321688" w:rsidP="0079748D">
      <w:pPr>
        <w:jc w:val="both"/>
      </w:pPr>
    </w:p>
    <w:p w:rsidR="00321688" w:rsidRPr="00AE2F86" w:rsidRDefault="00321688" w:rsidP="0079748D">
      <w:pPr>
        <w:jc w:val="both"/>
        <w:rPr>
          <w:b/>
          <w:bCs/>
        </w:rPr>
      </w:pPr>
      <w:r w:rsidRPr="00AE2F86">
        <w:rPr>
          <w:b/>
          <w:bCs/>
        </w:rPr>
        <w:t>7. Minimum eligibility criteria</w:t>
      </w:r>
    </w:p>
    <w:p w:rsidR="00321688" w:rsidRDefault="00321688" w:rsidP="0079748D">
      <w:pPr>
        <w:jc w:val="both"/>
      </w:pPr>
      <w:r>
        <w:t>Interested service providers must demonstrate the following:</w:t>
      </w:r>
    </w:p>
    <w:p w:rsidR="00AE2F86" w:rsidRDefault="00321688" w:rsidP="0079748D">
      <w:pPr>
        <w:pStyle w:val="ListParagraph"/>
        <w:numPr>
          <w:ilvl w:val="0"/>
          <w:numId w:val="18"/>
        </w:numPr>
        <w:jc w:val="both"/>
      </w:pPr>
      <w:r>
        <w:t>Permanent physical presence in the target border area.</w:t>
      </w:r>
    </w:p>
    <w:p w:rsidR="00AE2F86" w:rsidRDefault="00321688" w:rsidP="0079748D">
      <w:pPr>
        <w:pStyle w:val="ListParagraph"/>
        <w:numPr>
          <w:ilvl w:val="0"/>
          <w:numId w:val="18"/>
        </w:numPr>
        <w:jc w:val="both"/>
      </w:pPr>
      <w:r>
        <w:t xml:space="preserve">Operational office and/or permanently deployed staff in </w:t>
      </w:r>
      <w:proofErr w:type="spellStart"/>
      <w:r>
        <w:t>Arua</w:t>
      </w:r>
      <w:proofErr w:type="spellEnd"/>
      <w:r>
        <w:t xml:space="preserve">, </w:t>
      </w:r>
      <w:proofErr w:type="spellStart"/>
      <w:r>
        <w:t>Zombo</w:t>
      </w:r>
      <w:proofErr w:type="spellEnd"/>
      <w:r>
        <w:t xml:space="preserve">, or </w:t>
      </w:r>
      <w:proofErr w:type="spellStart"/>
      <w:r>
        <w:t>Ntoroko</w:t>
      </w:r>
      <w:proofErr w:type="spellEnd"/>
      <w:r>
        <w:t>.</w:t>
      </w:r>
    </w:p>
    <w:p w:rsidR="00AE2F86" w:rsidRDefault="00321688" w:rsidP="0079748D">
      <w:pPr>
        <w:pStyle w:val="ListParagraph"/>
        <w:numPr>
          <w:ilvl w:val="0"/>
          <w:numId w:val="18"/>
        </w:numPr>
        <w:jc w:val="both"/>
      </w:pPr>
      <w:r>
        <w:t>Legal registration and authorization to operate in Uganda and/or DRC, as applicable.</w:t>
      </w:r>
    </w:p>
    <w:p w:rsidR="00AE2F86" w:rsidRDefault="00321688" w:rsidP="0079748D">
      <w:pPr>
        <w:pStyle w:val="ListParagraph"/>
        <w:numPr>
          <w:ilvl w:val="0"/>
          <w:numId w:val="18"/>
        </w:numPr>
        <w:jc w:val="both"/>
      </w:pPr>
      <w:r>
        <w:t>Minimum of three years’ experience in shelter, protection, humanitarian assistance, or related services.</w:t>
      </w:r>
    </w:p>
    <w:p w:rsidR="00AE2F86" w:rsidRDefault="00321688" w:rsidP="0079748D">
      <w:pPr>
        <w:pStyle w:val="ListParagraph"/>
        <w:numPr>
          <w:ilvl w:val="0"/>
          <w:numId w:val="18"/>
        </w:numPr>
        <w:jc w:val="both"/>
      </w:pPr>
      <w:r>
        <w:t xml:space="preserve">Experience working with </w:t>
      </w:r>
      <w:proofErr w:type="spellStart"/>
      <w:r>
        <w:t>VoTs</w:t>
      </w:r>
      <w:proofErr w:type="spellEnd"/>
      <w:r>
        <w:t>, vulnerable migrants, refugees, or other at-risk populations.</w:t>
      </w:r>
    </w:p>
    <w:p w:rsidR="00AE2F86" w:rsidRDefault="00321688" w:rsidP="0079748D">
      <w:pPr>
        <w:pStyle w:val="ListParagraph"/>
        <w:numPr>
          <w:ilvl w:val="0"/>
          <w:numId w:val="18"/>
        </w:numPr>
        <w:jc w:val="both"/>
      </w:pPr>
      <w:r>
        <w:t>Safe accommodation facilities meeting minimum protection standards.</w:t>
      </w:r>
    </w:p>
    <w:p w:rsidR="00AE2F86" w:rsidRDefault="00321688" w:rsidP="0079748D">
      <w:pPr>
        <w:pStyle w:val="ListParagraph"/>
        <w:numPr>
          <w:ilvl w:val="0"/>
          <w:numId w:val="18"/>
        </w:numPr>
        <w:jc w:val="both"/>
      </w:pPr>
      <w:r>
        <w:t>Capacity to provide or coordinate multidisciplinary services.</w:t>
      </w:r>
    </w:p>
    <w:p w:rsidR="00AE2F86" w:rsidRDefault="00321688" w:rsidP="0079748D">
      <w:pPr>
        <w:pStyle w:val="ListParagraph"/>
        <w:numPr>
          <w:ilvl w:val="0"/>
          <w:numId w:val="18"/>
        </w:numPr>
        <w:jc w:val="both"/>
      </w:pPr>
      <w:r>
        <w:t>Qualified personnel, including social workers, counsellors, case workers, or equivalent staff.</w:t>
      </w:r>
    </w:p>
    <w:p w:rsidR="00AE2F86" w:rsidRDefault="00321688" w:rsidP="0079748D">
      <w:pPr>
        <w:pStyle w:val="ListParagraph"/>
        <w:numPr>
          <w:ilvl w:val="0"/>
          <w:numId w:val="18"/>
        </w:numPr>
        <w:jc w:val="both"/>
      </w:pPr>
      <w:r>
        <w:t>Safeguarding, child protection, PSEA, confidentiality, and complaints mechanisms.</w:t>
      </w:r>
    </w:p>
    <w:p w:rsidR="00AE2F86" w:rsidRDefault="00321688" w:rsidP="0079748D">
      <w:pPr>
        <w:pStyle w:val="ListParagraph"/>
        <w:numPr>
          <w:ilvl w:val="0"/>
          <w:numId w:val="18"/>
        </w:numPr>
        <w:jc w:val="both"/>
      </w:pPr>
      <w:r>
        <w:t>Capacity to respond to emergency referrals on short notice.</w:t>
      </w:r>
    </w:p>
    <w:p w:rsidR="00AE2F86" w:rsidRDefault="00321688" w:rsidP="0079748D">
      <w:pPr>
        <w:pStyle w:val="ListParagraph"/>
        <w:numPr>
          <w:ilvl w:val="0"/>
          <w:numId w:val="18"/>
        </w:numPr>
        <w:jc w:val="both"/>
      </w:pPr>
      <w:r>
        <w:t>Capacity to maintain records and submit periodic reports.</w:t>
      </w:r>
    </w:p>
    <w:p w:rsidR="00321688" w:rsidRDefault="00321688" w:rsidP="0079748D">
      <w:pPr>
        <w:pStyle w:val="ListParagraph"/>
        <w:numPr>
          <w:ilvl w:val="0"/>
          <w:numId w:val="18"/>
        </w:numPr>
        <w:jc w:val="both"/>
      </w:pPr>
      <w:r>
        <w:t>Evidence of emergency response and referral coordination capacity.</w:t>
      </w:r>
    </w:p>
    <w:p w:rsidR="00AE2F86" w:rsidRDefault="00AE2F86" w:rsidP="0079748D">
      <w:pPr>
        <w:ind w:left="360"/>
        <w:jc w:val="both"/>
      </w:pPr>
    </w:p>
    <w:p w:rsidR="00321688" w:rsidRPr="00AE2F86" w:rsidRDefault="00321688" w:rsidP="0079748D">
      <w:pPr>
        <w:jc w:val="both"/>
        <w:rPr>
          <w:b/>
          <w:bCs/>
        </w:rPr>
      </w:pPr>
      <w:r w:rsidRPr="00AE2F86">
        <w:rPr>
          <w:b/>
          <w:bCs/>
        </w:rPr>
        <w:t>8. Expected outputs and deliverables</w:t>
      </w:r>
    </w:p>
    <w:p w:rsidR="00321688" w:rsidRDefault="00321688" w:rsidP="0079748D">
      <w:pPr>
        <w:jc w:val="both"/>
      </w:pPr>
      <w:r>
        <w:t>Selected service providers shall:</w:t>
      </w:r>
    </w:p>
    <w:p w:rsidR="00AE2F86" w:rsidRDefault="00321688" w:rsidP="0079748D">
      <w:pPr>
        <w:pStyle w:val="ListParagraph"/>
        <w:numPr>
          <w:ilvl w:val="0"/>
          <w:numId w:val="19"/>
        </w:numPr>
        <w:jc w:val="both"/>
      </w:pPr>
      <w:r>
        <w:t>Enter into a service agreement or framework arrangement with IOM.</w:t>
      </w:r>
    </w:p>
    <w:p w:rsidR="00AE2F86" w:rsidRDefault="00321688" w:rsidP="0079748D">
      <w:pPr>
        <w:pStyle w:val="ListParagraph"/>
        <w:numPr>
          <w:ilvl w:val="0"/>
          <w:numId w:val="19"/>
        </w:numPr>
        <w:jc w:val="both"/>
      </w:pPr>
      <w:r>
        <w:t>Maintain operational readiness to receive and manage referrals.</w:t>
      </w:r>
    </w:p>
    <w:p w:rsidR="00AE2F86" w:rsidRDefault="00321688" w:rsidP="0079748D">
      <w:pPr>
        <w:pStyle w:val="ListParagraph"/>
        <w:numPr>
          <w:ilvl w:val="0"/>
          <w:numId w:val="19"/>
        </w:numPr>
        <w:jc w:val="both"/>
      </w:pPr>
      <w:r>
        <w:t>Provide timely shelter and integrated assistance.</w:t>
      </w:r>
    </w:p>
    <w:p w:rsidR="00AE2F86" w:rsidRDefault="00321688" w:rsidP="0079748D">
      <w:pPr>
        <w:pStyle w:val="ListParagraph"/>
        <w:numPr>
          <w:ilvl w:val="0"/>
          <w:numId w:val="19"/>
        </w:numPr>
        <w:jc w:val="both"/>
      </w:pPr>
      <w:r>
        <w:t>Prepare individualized support plans for referred beneficiaries.</w:t>
      </w:r>
    </w:p>
    <w:p w:rsidR="00AE2F86" w:rsidRDefault="00321688" w:rsidP="0079748D">
      <w:pPr>
        <w:pStyle w:val="ListParagraph"/>
        <w:numPr>
          <w:ilvl w:val="0"/>
          <w:numId w:val="19"/>
        </w:numPr>
        <w:jc w:val="both"/>
      </w:pPr>
      <w:r>
        <w:t>Facilitate access to medical, MHPSS, legal, transport, and reintegration support.</w:t>
      </w:r>
    </w:p>
    <w:p w:rsidR="00AE2F86" w:rsidRDefault="00321688" w:rsidP="0079748D">
      <w:pPr>
        <w:pStyle w:val="ListParagraph"/>
        <w:numPr>
          <w:ilvl w:val="0"/>
          <w:numId w:val="19"/>
        </w:numPr>
        <w:jc w:val="both"/>
      </w:pPr>
      <w:r>
        <w:t>Participate in coordination and case management meetings.</w:t>
      </w:r>
    </w:p>
    <w:p w:rsidR="00AE2F86" w:rsidRDefault="00321688" w:rsidP="0079748D">
      <w:pPr>
        <w:pStyle w:val="ListParagraph"/>
        <w:numPr>
          <w:ilvl w:val="0"/>
          <w:numId w:val="19"/>
        </w:numPr>
        <w:jc w:val="both"/>
      </w:pPr>
      <w:r>
        <w:t>Maintain accurate and confidential beneficiary records.</w:t>
      </w:r>
    </w:p>
    <w:p w:rsidR="00AE2F86" w:rsidRDefault="00321688" w:rsidP="0079748D">
      <w:pPr>
        <w:pStyle w:val="ListParagraph"/>
        <w:numPr>
          <w:ilvl w:val="0"/>
          <w:numId w:val="19"/>
        </w:numPr>
        <w:jc w:val="both"/>
      </w:pPr>
      <w:r>
        <w:t>Submit periodic narrative and service utilization reports.</w:t>
      </w:r>
    </w:p>
    <w:p w:rsidR="00AE2F86" w:rsidRDefault="00321688" w:rsidP="0079748D">
      <w:pPr>
        <w:pStyle w:val="ListParagraph"/>
        <w:numPr>
          <w:ilvl w:val="0"/>
          <w:numId w:val="19"/>
        </w:numPr>
        <w:jc w:val="both"/>
      </w:pPr>
      <w:r>
        <w:t>Support safe return, repatriation, and reintegration processes.</w:t>
      </w:r>
    </w:p>
    <w:p w:rsidR="00321688" w:rsidRDefault="00321688" w:rsidP="0079748D">
      <w:pPr>
        <w:pStyle w:val="ListParagraph"/>
        <w:numPr>
          <w:ilvl w:val="0"/>
          <w:numId w:val="19"/>
        </w:numPr>
        <w:jc w:val="both"/>
      </w:pPr>
      <w:r>
        <w:t>Implement agreed awareness-raising activities in coordination with IOM.</w:t>
      </w:r>
    </w:p>
    <w:p w:rsidR="00321688" w:rsidRPr="00AE2F86" w:rsidRDefault="00321688" w:rsidP="0079748D">
      <w:pPr>
        <w:jc w:val="both"/>
        <w:rPr>
          <w:u w:val="single"/>
        </w:rPr>
      </w:pPr>
      <w:r w:rsidRPr="00AE2F86">
        <w:rPr>
          <w:u w:val="single"/>
        </w:rPr>
        <w:t>Indicative results include:</w:t>
      </w:r>
    </w:p>
    <w:p w:rsidR="00AE2F86" w:rsidRDefault="00321688" w:rsidP="0079748D">
      <w:pPr>
        <w:pStyle w:val="ListParagraph"/>
        <w:numPr>
          <w:ilvl w:val="0"/>
          <w:numId w:val="20"/>
        </w:numPr>
        <w:jc w:val="both"/>
      </w:pPr>
      <w:r>
        <w:t>Timely accommodation of referred beneficiaries;</w:t>
      </w:r>
    </w:p>
    <w:p w:rsidR="00AE2F86" w:rsidRDefault="00321688" w:rsidP="0079748D">
      <w:pPr>
        <w:pStyle w:val="ListParagraph"/>
        <w:numPr>
          <w:ilvl w:val="0"/>
          <w:numId w:val="20"/>
        </w:numPr>
        <w:jc w:val="both"/>
      </w:pPr>
      <w:r>
        <w:t>Delivery of integrated survivor-</w:t>
      </w:r>
      <w:proofErr w:type="spellStart"/>
      <w:r>
        <w:t>centred</w:t>
      </w:r>
      <w:proofErr w:type="spellEnd"/>
      <w:r>
        <w:t xml:space="preserve"> assistance;</w:t>
      </w:r>
    </w:p>
    <w:p w:rsidR="00AE2F86" w:rsidRDefault="00321688" w:rsidP="0079748D">
      <w:pPr>
        <w:pStyle w:val="ListParagraph"/>
        <w:numPr>
          <w:ilvl w:val="0"/>
          <w:numId w:val="20"/>
        </w:numPr>
        <w:jc w:val="both"/>
      </w:pPr>
      <w:r>
        <w:t>Functional referral pathways between IOM and service providers;</w:t>
      </w:r>
    </w:p>
    <w:p w:rsidR="00AE2F86" w:rsidRDefault="00321688" w:rsidP="0079748D">
      <w:pPr>
        <w:pStyle w:val="ListParagraph"/>
        <w:numPr>
          <w:ilvl w:val="0"/>
          <w:numId w:val="20"/>
        </w:numPr>
        <w:jc w:val="both"/>
      </w:pPr>
      <w:r>
        <w:t>Improved continuity of care for cross-border cases;</w:t>
      </w:r>
    </w:p>
    <w:p w:rsidR="00321688" w:rsidRDefault="00321688" w:rsidP="0079748D">
      <w:pPr>
        <w:pStyle w:val="ListParagraph"/>
        <w:numPr>
          <w:ilvl w:val="0"/>
          <w:numId w:val="20"/>
        </w:numPr>
        <w:jc w:val="both"/>
      </w:pPr>
      <w:r>
        <w:t>Strengthened protection outcomes and reduced re-trafficking risks.</w:t>
      </w:r>
    </w:p>
    <w:p w:rsidR="00321688" w:rsidRPr="00AE2F86" w:rsidRDefault="00321688" w:rsidP="0079748D">
      <w:pPr>
        <w:jc w:val="both"/>
        <w:rPr>
          <w:b/>
          <w:bCs/>
        </w:rPr>
      </w:pPr>
      <w:r w:rsidRPr="00AE2F86">
        <w:rPr>
          <w:b/>
          <w:bCs/>
        </w:rPr>
        <w:t>9. Monitoring and quality assurance</w:t>
      </w:r>
    </w:p>
    <w:p w:rsidR="00321688" w:rsidRDefault="00321688" w:rsidP="0079748D">
      <w:pPr>
        <w:jc w:val="both"/>
      </w:pPr>
      <w:r>
        <w:t>IOM reserves the right to:</w:t>
      </w:r>
    </w:p>
    <w:p w:rsidR="00AE2F86" w:rsidRDefault="00321688" w:rsidP="0079748D">
      <w:pPr>
        <w:pStyle w:val="ListParagraph"/>
        <w:numPr>
          <w:ilvl w:val="0"/>
          <w:numId w:val="21"/>
        </w:numPr>
        <w:jc w:val="both"/>
      </w:pPr>
      <w:r>
        <w:t>Conduct due diligence and facility assessments;</w:t>
      </w:r>
    </w:p>
    <w:p w:rsidR="00AE2F86" w:rsidRDefault="00321688" w:rsidP="0079748D">
      <w:pPr>
        <w:pStyle w:val="ListParagraph"/>
        <w:numPr>
          <w:ilvl w:val="0"/>
          <w:numId w:val="21"/>
        </w:numPr>
        <w:jc w:val="both"/>
      </w:pPr>
      <w:r>
        <w:t>Undertake monitoring visits;</w:t>
      </w:r>
    </w:p>
    <w:p w:rsidR="00AE2F86" w:rsidRDefault="00321688" w:rsidP="0079748D">
      <w:pPr>
        <w:pStyle w:val="ListParagraph"/>
        <w:numPr>
          <w:ilvl w:val="0"/>
          <w:numId w:val="21"/>
        </w:numPr>
        <w:jc w:val="both"/>
      </w:pPr>
      <w:r>
        <w:t>Review service quality and beneficiary feedback;</w:t>
      </w:r>
    </w:p>
    <w:p w:rsidR="00AE2F86" w:rsidRDefault="00321688" w:rsidP="0079748D">
      <w:pPr>
        <w:pStyle w:val="ListParagraph"/>
        <w:numPr>
          <w:ilvl w:val="0"/>
          <w:numId w:val="21"/>
        </w:numPr>
        <w:jc w:val="both"/>
      </w:pPr>
      <w:r>
        <w:t>Assess timeliness, appropriateness, and consistency of service delivery;</w:t>
      </w:r>
    </w:p>
    <w:p w:rsidR="00AE2F86" w:rsidRDefault="00321688" w:rsidP="0079748D">
      <w:pPr>
        <w:pStyle w:val="ListParagraph"/>
        <w:numPr>
          <w:ilvl w:val="0"/>
          <w:numId w:val="21"/>
        </w:numPr>
        <w:jc w:val="both"/>
      </w:pPr>
      <w:r>
        <w:t>Monitor compliance with safeguarding and protection standards;</w:t>
      </w:r>
    </w:p>
    <w:p w:rsidR="00321688" w:rsidRDefault="00321688" w:rsidP="0079748D">
      <w:pPr>
        <w:pStyle w:val="ListParagraph"/>
        <w:numPr>
          <w:ilvl w:val="0"/>
          <w:numId w:val="21"/>
        </w:numPr>
        <w:jc w:val="both"/>
      </w:pPr>
      <w:r>
        <w:t>Suspend or discontinue engagement where required standards are not met.</w:t>
      </w:r>
    </w:p>
    <w:p w:rsidR="00321688" w:rsidRDefault="00321688" w:rsidP="0079748D">
      <w:pPr>
        <w:jc w:val="both"/>
      </w:pPr>
      <w:r>
        <w:t>All assessments, services, and awareness materials are subject to IOM technical oversight and quality assurance.</w:t>
      </w:r>
    </w:p>
    <w:p w:rsidR="00321688" w:rsidRDefault="00321688" w:rsidP="0079748D">
      <w:pPr>
        <w:jc w:val="both"/>
      </w:pPr>
    </w:p>
    <w:p w:rsidR="00321688" w:rsidRPr="00AE2F86" w:rsidRDefault="00321688" w:rsidP="0079748D">
      <w:pPr>
        <w:jc w:val="both"/>
        <w:rPr>
          <w:b/>
          <w:bCs/>
        </w:rPr>
      </w:pPr>
      <w:r w:rsidRPr="00AE2F86">
        <w:rPr>
          <w:b/>
          <w:bCs/>
        </w:rPr>
        <w:t>10. Ethical and protection principles</w:t>
      </w:r>
    </w:p>
    <w:p w:rsidR="00321688" w:rsidRDefault="00321688" w:rsidP="0079748D">
      <w:pPr>
        <w:jc w:val="both"/>
      </w:pPr>
      <w:r>
        <w:t>All service providers shall adhere to the following principles:</w:t>
      </w:r>
    </w:p>
    <w:p w:rsidR="00AE2F86" w:rsidRDefault="00321688" w:rsidP="0079748D">
      <w:pPr>
        <w:pStyle w:val="ListParagraph"/>
        <w:numPr>
          <w:ilvl w:val="0"/>
          <w:numId w:val="15"/>
        </w:numPr>
        <w:jc w:val="both"/>
      </w:pPr>
      <w:r>
        <w:t>Survivor-</w:t>
      </w:r>
      <w:proofErr w:type="spellStart"/>
      <w:r>
        <w:t>centred</w:t>
      </w:r>
      <w:proofErr w:type="spellEnd"/>
      <w:r>
        <w:t xml:space="preserve"> and rights-based approaches;</w:t>
      </w:r>
    </w:p>
    <w:p w:rsidR="00AE2F86" w:rsidRDefault="00321688" w:rsidP="0079748D">
      <w:pPr>
        <w:pStyle w:val="ListParagraph"/>
        <w:numPr>
          <w:ilvl w:val="0"/>
          <w:numId w:val="15"/>
        </w:numPr>
        <w:jc w:val="both"/>
      </w:pPr>
      <w:r>
        <w:t>Do No Harm;</w:t>
      </w:r>
    </w:p>
    <w:p w:rsidR="00AE2F86" w:rsidRDefault="00321688" w:rsidP="0079748D">
      <w:pPr>
        <w:pStyle w:val="ListParagraph"/>
        <w:numPr>
          <w:ilvl w:val="0"/>
          <w:numId w:val="15"/>
        </w:numPr>
        <w:jc w:val="both"/>
      </w:pPr>
      <w:r>
        <w:t>Confidentiality and informed consent;</w:t>
      </w:r>
    </w:p>
    <w:p w:rsidR="00AE2F86" w:rsidRDefault="00321688" w:rsidP="0079748D">
      <w:pPr>
        <w:pStyle w:val="ListParagraph"/>
        <w:numPr>
          <w:ilvl w:val="0"/>
          <w:numId w:val="15"/>
        </w:numPr>
        <w:jc w:val="both"/>
      </w:pPr>
      <w:r>
        <w:t>PSEA;</w:t>
      </w:r>
    </w:p>
    <w:p w:rsidR="00AE2F86" w:rsidRDefault="00321688" w:rsidP="0079748D">
      <w:pPr>
        <w:pStyle w:val="ListParagraph"/>
        <w:numPr>
          <w:ilvl w:val="0"/>
          <w:numId w:val="15"/>
        </w:numPr>
        <w:jc w:val="both"/>
      </w:pPr>
      <w:r>
        <w:t>Child safeguarding;</w:t>
      </w:r>
    </w:p>
    <w:p w:rsidR="00AE2F86" w:rsidRDefault="00321688" w:rsidP="0079748D">
      <w:pPr>
        <w:pStyle w:val="ListParagraph"/>
        <w:numPr>
          <w:ilvl w:val="0"/>
          <w:numId w:val="15"/>
        </w:numPr>
        <w:jc w:val="both"/>
      </w:pPr>
      <w:r>
        <w:t>Non-discrimination and inclusion;</w:t>
      </w:r>
    </w:p>
    <w:p w:rsidR="00321688" w:rsidRDefault="00321688" w:rsidP="0079748D">
      <w:pPr>
        <w:pStyle w:val="ListParagraph"/>
        <w:numPr>
          <w:ilvl w:val="0"/>
          <w:numId w:val="15"/>
        </w:numPr>
        <w:jc w:val="both"/>
      </w:pPr>
      <w:r>
        <w:t>Respect for dignity, privacy, and cultural sensitivity.</w:t>
      </w:r>
    </w:p>
    <w:p w:rsidR="00AE2F86" w:rsidRDefault="00AE2F86" w:rsidP="0079748D">
      <w:pPr>
        <w:pStyle w:val="ListParagraph"/>
        <w:jc w:val="both"/>
      </w:pPr>
    </w:p>
    <w:p w:rsidR="00321688" w:rsidRPr="00AE2F86" w:rsidRDefault="00321688" w:rsidP="0079748D">
      <w:pPr>
        <w:jc w:val="both"/>
        <w:rPr>
          <w:b/>
          <w:bCs/>
        </w:rPr>
      </w:pPr>
      <w:r w:rsidRPr="00AE2F86">
        <w:rPr>
          <w:b/>
          <w:bCs/>
        </w:rPr>
        <w:t>11. Duration of engagement</w:t>
      </w:r>
    </w:p>
    <w:p w:rsidR="00321688" w:rsidRDefault="00321688" w:rsidP="0079748D">
      <w:pPr>
        <w:jc w:val="both"/>
      </w:pPr>
      <w:r>
        <w:t>The engagement shall be for a period of six months, subject to performance, operational requirements, and availability of funding.</w:t>
      </w:r>
    </w:p>
    <w:sectPr w:rsidR="00321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AA5"/>
    <w:multiLevelType w:val="hybridMultilevel"/>
    <w:tmpl w:val="B0F2E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764D1"/>
    <w:multiLevelType w:val="hybridMultilevel"/>
    <w:tmpl w:val="DCE8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D3C00"/>
    <w:multiLevelType w:val="hybridMultilevel"/>
    <w:tmpl w:val="2486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96B66"/>
    <w:multiLevelType w:val="hybridMultilevel"/>
    <w:tmpl w:val="0C62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77271"/>
    <w:multiLevelType w:val="hybridMultilevel"/>
    <w:tmpl w:val="3422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332E7"/>
    <w:multiLevelType w:val="hybridMultilevel"/>
    <w:tmpl w:val="2260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13D90"/>
    <w:multiLevelType w:val="hybridMultilevel"/>
    <w:tmpl w:val="11623A1C"/>
    <w:lvl w:ilvl="0" w:tplc="1A28BE3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FD711D"/>
    <w:multiLevelType w:val="hybridMultilevel"/>
    <w:tmpl w:val="7790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F00D5"/>
    <w:multiLevelType w:val="hybridMultilevel"/>
    <w:tmpl w:val="21CA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5D06A2"/>
    <w:multiLevelType w:val="hybridMultilevel"/>
    <w:tmpl w:val="5EAE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B81106"/>
    <w:multiLevelType w:val="hybridMultilevel"/>
    <w:tmpl w:val="6978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FF24E4"/>
    <w:multiLevelType w:val="hybridMultilevel"/>
    <w:tmpl w:val="CA74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96644"/>
    <w:multiLevelType w:val="hybridMultilevel"/>
    <w:tmpl w:val="0D9C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3023E"/>
    <w:multiLevelType w:val="hybridMultilevel"/>
    <w:tmpl w:val="426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E93BD5"/>
    <w:multiLevelType w:val="hybridMultilevel"/>
    <w:tmpl w:val="24BE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71DC5"/>
    <w:multiLevelType w:val="hybridMultilevel"/>
    <w:tmpl w:val="AFCA5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38229D"/>
    <w:multiLevelType w:val="hybridMultilevel"/>
    <w:tmpl w:val="3D98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32A9F"/>
    <w:multiLevelType w:val="hybridMultilevel"/>
    <w:tmpl w:val="9DFA2B40"/>
    <w:lvl w:ilvl="0" w:tplc="1A28BE3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3D0F9A"/>
    <w:multiLevelType w:val="hybridMultilevel"/>
    <w:tmpl w:val="7C786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F5235"/>
    <w:multiLevelType w:val="hybridMultilevel"/>
    <w:tmpl w:val="26CCA9FE"/>
    <w:lvl w:ilvl="0" w:tplc="1A28BE3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B5224"/>
    <w:multiLevelType w:val="hybridMultilevel"/>
    <w:tmpl w:val="03728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15"/>
  </w:num>
  <w:num w:numId="5">
    <w:abstractNumId w:val="8"/>
  </w:num>
  <w:num w:numId="6">
    <w:abstractNumId w:val="10"/>
  </w:num>
  <w:num w:numId="7">
    <w:abstractNumId w:val="18"/>
  </w:num>
  <w:num w:numId="8">
    <w:abstractNumId w:val="16"/>
  </w:num>
  <w:num w:numId="9">
    <w:abstractNumId w:val="0"/>
  </w:num>
  <w:num w:numId="10">
    <w:abstractNumId w:val="20"/>
  </w:num>
  <w:num w:numId="11">
    <w:abstractNumId w:val="2"/>
  </w:num>
  <w:num w:numId="12">
    <w:abstractNumId w:val="3"/>
  </w:num>
  <w:num w:numId="13">
    <w:abstractNumId w:val="13"/>
  </w:num>
  <w:num w:numId="14">
    <w:abstractNumId w:val="7"/>
  </w:num>
  <w:num w:numId="15">
    <w:abstractNumId w:val="6"/>
  </w:num>
  <w:num w:numId="16">
    <w:abstractNumId w:val="17"/>
  </w:num>
  <w:num w:numId="17">
    <w:abstractNumId w:val="19"/>
  </w:num>
  <w:num w:numId="18">
    <w:abstractNumId w:val="12"/>
  </w:num>
  <w:num w:numId="19">
    <w:abstractNumId w:val="11"/>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88"/>
    <w:rsid w:val="00321688"/>
    <w:rsid w:val="00570A1D"/>
    <w:rsid w:val="0079748D"/>
    <w:rsid w:val="00AE2F86"/>
    <w:rsid w:val="00D0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A1C8"/>
  <w15:chartTrackingRefBased/>
  <w15:docId w15:val="{C711A499-23FD-4611-92B3-FDB02A17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FOLLENFANT Margaux Marie Valentine</dc:creator>
  <cp:keywords/>
  <dc:description/>
  <cp:lastModifiedBy>denis otim</cp:lastModifiedBy>
  <cp:revision>1</cp:revision>
  <dcterms:created xsi:type="dcterms:W3CDTF">2026-08-26T12:31:00Z</dcterms:created>
  <dcterms:modified xsi:type="dcterms:W3CDTF">2026-08-26T12:31:00Z</dcterms:modified>
</cp:coreProperties>
</file>